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529CC1E4" w:rsidR="00A236CD" w:rsidRDefault="002617C1"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25</w:t>
      </w:r>
      <w:r w:rsidR="005914B8">
        <w:rPr>
          <w:rFonts w:ascii="Arial Rounded MT Bold" w:hAnsi="Arial Rounded MT Bold"/>
          <w:color w:val="000000"/>
          <w:sz w:val="48"/>
          <w:szCs w:val="48"/>
          <w:lang w:val="en-US"/>
          <w14:ligatures w14:val="none"/>
        </w:rPr>
        <w:t>/11</w:t>
      </w:r>
      <w:r w:rsidR="000935F6">
        <w:rPr>
          <w:rFonts w:ascii="Arial Rounded MT Bold" w:hAnsi="Arial Rounded MT Bold"/>
          <w:color w:val="000000"/>
          <w:sz w:val="48"/>
          <w:szCs w:val="48"/>
          <w:lang w:val="en-US"/>
          <w14:ligatures w14:val="none"/>
        </w:rPr>
        <w:t>/19</w:t>
      </w:r>
    </w:p>
    <w:p w14:paraId="11FC906C" w14:textId="2AC1DF00"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E90ED5" w14:paraId="24FF82B9" w14:textId="77777777" w:rsidTr="00E90ED5">
        <w:tc>
          <w:tcPr>
            <w:tcW w:w="9016" w:type="dxa"/>
          </w:tcPr>
          <w:p w14:paraId="198BD88E" w14:textId="4C3EEB94" w:rsidR="00E90ED5" w:rsidRPr="00E90ED5" w:rsidRDefault="002617C1" w:rsidP="002617C1">
            <w:pPr>
              <w:jc w:val="center"/>
              <w:rPr>
                <w:rFonts w:cstheme="minorHAnsi"/>
                <w:b/>
                <w:sz w:val="56"/>
                <w:szCs w:val="56"/>
              </w:rPr>
            </w:pPr>
            <w:r>
              <w:rPr>
                <w:rFonts w:cstheme="minorHAnsi"/>
                <w:b/>
                <w:color w:val="0070C0"/>
                <w:sz w:val="56"/>
                <w:szCs w:val="56"/>
              </w:rPr>
              <w:t>Art Exhibition/ Chris</w:t>
            </w:r>
            <w:r w:rsidR="003E0D9C">
              <w:rPr>
                <w:rFonts w:cstheme="minorHAnsi"/>
                <w:b/>
                <w:color w:val="0070C0"/>
                <w:sz w:val="56"/>
                <w:szCs w:val="56"/>
              </w:rPr>
              <w:t>tmas Fair on Friday 3:30-4:30pm</w:t>
            </w:r>
          </w:p>
        </w:tc>
      </w:tr>
    </w:tbl>
    <w:p w14:paraId="1D06711C" w14:textId="475057F4" w:rsidR="005414BB"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704AF598" w14:textId="47B4D1F4" w:rsidR="00CF72BF" w:rsidRDefault="00CF72BF" w:rsidP="002C0505">
      <w:pPr>
        <w:rPr>
          <w:rFonts w:cstheme="minorHAnsi"/>
          <w:b/>
          <w:sz w:val="24"/>
          <w:szCs w:val="24"/>
          <w:u w:val="single"/>
        </w:rPr>
      </w:pPr>
      <w:r w:rsidRPr="00CF72BF">
        <w:rPr>
          <w:rFonts w:cstheme="minorHAnsi"/>
          <w:sz w:val="24"/>
          <w:szCs w:val="24"/>
        </w:rPr>
        <w:t xml:space="preserve">I would like to start the bulletin off with an apology regarding the pantomime trip letter that went out to all parents last week. The deadline for all voluntary contributions is not today. The deadline is on </w:t>
      </w:r>
      <w:r w:rsidRPr="00CF72BF">
        <w:rPr>
          <w:rFonts w:cstheme="minorHAnsi"/>
          <w:b/>
          <w:sz w:val="24"/>
          <w:szCs w:val="24"/>
          <w:u w:val="single"/>
        </w:rPr>
        <w:t>Thursday 12</w:t>
      </w:r>
      <w:r w:rsidRPr="00CF72BF">
        <w:rPr>
          <w:rFonts w:cstheme="minorHAnsi"/>
          <w:b/>
          <w:sz w:val="24"/>
          <w:szCs w:val="24"/>
          <w:u w:val="single"/>
          <w:vertAlign w:val="superscript"/>
        </w:rPr>
        <w:t>th</w:t>
      </w:r>
      <w:r w:rsidRPr="00CF72BF">
        <w:rPr>
          <w:rFonts w:cstheme="minorHAnsi"/>
          <w:b/>
          <w:sz w:val="24"/>
          <w:szCs w:val="24"/>
          <w:u w:val="single"/>
        </w:rPr>
        <w:t xml:space="preserve"> December.</w:t>
      </w:r>
      <w:r>
        <w:rPr>
          <w:rFonts w:cstheme="minorHAnsi"/>
          <w:b/>
          <w:sz w:val="24"/>
          <w:szCs w:val="24"/>
          <w:u w:val="single"/>
        </w:rPr>
        <w:t xml:space="preserve"> </w:t>
      </w:r>
    </w:p>
    <w:p w14:paraId="3B475944" w14:textId="123B600A" w:rsidR="005205A2" w:rsidRDefault="002741D5" w:rsidP="002C0505">
      <w:pPr>
        <w:rPr>
          <w:rFonts w:cstheme="minorHAnsi"/>
          <w:sz w:val="24"/>
          <w:szCs w:val="24"/>
        </w:rPr>
      </w:pPr>
      <w:r>
        <w:rPr>
          <w:rFonts w:cstheme="minorHAnsi"/>
          <w:sz w:val="24"/>
          <w:szCs w:val="24"/>
        </w:rPr>
        <w:t xml:space="preserve">This week, we have </w:t>
      </w:r>
      <w:proofErr w:type="gramStart"/>
      <w:r>
        <w:rPr>
          <w:rFonts w:cstheme="minorHAnsi"/>
          <w:sz w:val="24"/>
          <w:szCs w:val="24"/>
        </w:rPr>
        <w:t>a</w:t>
      </w:r>
      <w:proofErr w:type="gramEnd"/>
      <w:r w:rsidR="00CF72BF" w:rsidRPr="004C63BF">
        <w:rPr>
          <w:rFonts w:cstheme="minorHAnsi"/>
          <w:sz w:val="24"/>
          <w:szCs w:val="24"/>
        </w:rPr>
        <w:t xml:space="preserve"> Y4 trip to the cinema on Thursday, a gymnastics competition </w:t>
      </w:r>
      <w:r w:rsidR="004C63BF" w:rsidRPr="004C63BF">
        <w:rPr>
          <w:rFonts w:cstheme="minorHAnsi"/>
          <w:sz w:val="24"/>
          <w:szCs w:val="24"/>
        </w:rPr>
        <w:t>for selected children on Friday and our Art Exhibition/ Christmas Fair on Friday after school. This will take place in the school hall.</w:t>
      </w:r>
      <w:r w:rsidR="005205A2">
        <w:rPr>
          <w:rFonts w:cstheme="minorHAnsi"/>
          <w:sz w:val="24"/>
          <w:szCs w:val="24"/>
        </w:rPr>
        <w:t xml:space="preserve"> Thank you to all of the families for their kind donations and to Mrs Tailor and Mrs Aram for organising this.</w:t>
      </w:r>
    </w:p>
    <w:p w14:paraId="18A3C698" w14:textId="2DB4D7B6" w:rsidR="00E244AE" w:rsidRDefault="00E244AE" w:rsidP="002C0505">
      <w:pPr>
        <w:rPr>
          <w:rFonts w:cstheme="minorHAnsi"/>
          <w:sz w:val="24"/>
          <w:szCs w:val="24"/>
        </w:rPr>
      </w:pPr>
      <w:r>
        <w:rPr>
          <w:rFonts w:cstheme="minorHAnsi"/>
          <w:sz w:val="24"/>
          <w:szCs w:val="24"/>
        </w:rPr>
        <w:t>I</w:t>
      </w:r>
      <w:r w:rsidR="003E0D9C">
        <w:rPr>
          <w:rFonts w:cstheme="minorHAnsi"/>
          <w:sz w:val="24"/>
          <w:szCs w:val="24"/>
        </w:rPr>
        <w:t xml:space="preserve"> would</w:t>
      </w:r>
      <w:r>
        <w:rPr>
          <w:rFonts w:cstheme="minorHAnsi"/>
          <w:sz w:val="24"/>
          <w:szCs w:val="24"/>
        </w:rPr>
        <w:t xml:space="preserve"> also</w:t>
      </w:r>
      <w:r w:rsidR="003E0D9C">
        <w:rPr>
          <w:rFonts w:cstheme="minorHAnsi"/>
          <w:sz w:val="24"/>
          <w:szCs w:val="24"/>
        </w:rPr>
        <w:t xml:space="preserve"> like to</w:t>
      </w:r>
      <w:r>
        <w:rPr>
          <w:rFonts w:cstheme="minorHAnsi"/>
          <w:sz w:val="24"/>
          <w:szCs w:val="24"/>
        </w:rPr>
        <w:t xml:space="preserve"> take the opportunity to remind families about bringing the appropriate clothing into the school. Last week, some children cam</w:t>
      </w:r>
      <w:r w:rsidR="003E0D9C">
        <w:rPr>
          <w:rFonts w:cstheme="minorHAnsi"/>
          <w:sz w:val="24"/>
          <w:szCs w:val="24"/>
        </w:rPr>
        <w:t>e into school without coats.</w:t>
      </w:r>
    </w:p>
    <w:p w14:paraId="60E5ECE7" w14:textId="7ADA14D3" w:rsidR="005205A2" w:rsidRDefault="005205A2" w:rsidP="002C0505">
      <w:pPr>
        <w:rPr>
          <w:rFonts w:cstheme="minorHAnsi"/>
          <w:b/>
          <w:sz w:val="24"/>
          <w:szCs w:val="24"/>
          <w:u w:val="single"/>
        </w:rPr>
      </w:pPr>
      <w:r w:rsidRPr="005205A2">
        <w:rPr>
          <w:rFonts w:cstheme="minorHAnsi"/>
          <w:b/>
          <w:sz w:val="24"/>
          <w:szCs w:val="24"/>
          <w:u w:val="single"/>
        </w:rPr>
        <w:t>Parent Conduct</w:t>
      </w:r>
    </w:p>
    <w:p w14:paraId="4BCB5ACA" w14:textId="7FEE2853" w:rsidR="00CC1AE0" w:rsidRDefault="005205A2" w:rsidP="002C0505">
      <w:pPr>
        <w:rPr>
          <w:rFonts w:cstheme="minorHAnsi"/>
          <w:sz w:val="24"/>
          <w:szCs w:val="24"/>
        </w:rPr>
      </w:pPr>
      <w:r>
        <w:rPr>
          <w:rFonts w:cstheme="minorHAnsi"/>
          <w:sz w:val="24"/>
          <w:szCs w:val="24"/>
        </w:rPr>
        <w:t>First of all, I would like to reiterate that the very large majority of parents at the school are exceptional role models for all children in our school community. However,</w:t>
      </w:r>
      <w:r w:rsidR="002741D5">
        <w:rPr>
          <w:rFonts w:cstheme="minorHAnsi"/>
          <w:sz w:val="24"/>
          <w:szCs w:val="24"/>
        </w:rPr>
        <w:t xml:space="preserve"> there have</w:t>
      </w:r>
      <w:r>
        <w:rPr>
          <w:rFonts w:cstheme="minorHAnsi"/>
          <w:sz w:val="24"/>
          <w:szCs w:val="24"/>
        </w:rPr>
        <w:t xml:space="preserve"> been a couple of instances recently from some parents wh</w:t>
      </w:r>
      <w:r w:rsidR="002741D5">
        <w:rPr>
          <w:rFonts w:cstheme="minorHAnsi"/>
          <w:sz w:val="24"/>
          <w:szCs w:val="24"/>
        </w:rPr>
        <w:t>ere I feel a reminder of this</w:t>
      </w:r>
      <w:r>
        <w:rPr>
          <w:rFonts w:cstheme="minorHAnsi"/>
          <w:sz w:val="24"/>
          <w:szCs w:val="24"/>
        </w:rPr>
        <w:t xml:space="preserve"> is necessary. Last week, it was reported that some parents on the playground were reported as swearing in front of other c</w:t>
      </w:r>
      <w:r w:rsidR="002741D5">
        <w:rPr>
          <w:rFonts w:cstheme="minorHAnsi"/>
          <w:sz w:val="24"/>
          <w:szCs w:val="24"/>
        </w:rPr>
        <w:t>hildren. This is not acceptable and cannot continue.</w:t>
      </w:r>
    </w:p>
    <w:p w14:paraId="02080478" w14:textId="4747C883" w:rsidR="005205A2" w:rsidRPr="00CC1AE0" w:rsidRDefault="00CC1AE0" w:rsidP="002C0505">
      <w:pPr>
        <w:rPr>
          <w:rFonts w:cstheme="minorHAnsi"/>
          <w:b/>
          <w:sz w:val="24"/>
          <w:szCs w:val="24"/>
          <w:u w:val="single"/>
        </w:rPr>
      </w:pPr>
      <w:r w:rsidRPr="00CC1AE0">
        <w:rPr>
          <w:rFonts w:cstheme="minorHAnsi"/>
          <w:b/>
          <w:sz w:val="24"/>
          <w:szCs w:val="24"/>
          <w:u w:val="single"/>
        </w:rPr>
        <w:t>Communication with Teachers in KS1</w:t>
      </w:r>
    </w:p>
    <w:p w14:paraId="02123F5B" w14:textId="0DA406D7" w:rsidR="005205A2" w:rsidRDefault="00CC1AE0" w:rsidP="002C0505">
      <w:pPr>
        <w:rPr>
          <w:rFonts w:cstheme="minorHAnsi"/>
          <w:sz w:val="24"/>
          <w:szCs w:val="24"/>
        </w:rPr>
      </w:pPr>
      <w:r>
        <w:rPr>
          <w:rFonts w:cstheme="minorHAnsi"/>
          <w:sz w:val="24"/>
          <w:szCs w:val="24"/>
        </w:rPr>
        <w:t xml:space="preserve">Please could any communication required with teachers take place before the bell is rung </w:t>
      </w:r>
      <w:proofErr w:type="gramStart"/>
      <w:r>
        <w:rPr>
          <w:rFonts w:cstheme="minorHAnsi"/>
          <w:sz w:val="24"/>
          <w:szCs w:val="24"/>
        </w:rPr>
        <w:t>please.</w:t>
      </w:r>
      <w:proofErr w:type="gramEnd"/>
      <w:r>
        <w:rPr>
          <w:rFonts w:cstheme="minorHAnsi"/>
          <w:sz w:val="24"/>
          <w:szCs w:val="24"/>
        </w:rPr>
        <w:t xml:space="preserve"> Once the bell is rung, the teachers will be taking the children into class to start their lessons.</w:t>
      </w:r>
    </w:p>
    <w:p w14:paraId="15294A42" w14:textId="379AD5C5" w:rsidR="009666E8" w:rsidRPr="009666E8" w:rsidRDefault="009666E8" w:rsidP="002C0505">
      <w:pPr>
        <w:rPr>
          <w:rFonts w:cstheme="minorHAnsi"/>
          <w:b/>
          <w:sz w:val="24"/>
          <w:szCs w:val="24"/>
          <w:u w:val="single"/>
        </w:rPr>
      </w:pPr>
      <w:r w:rsidRPr="009666E8">
        <w:rPr>
          <w:rFonts w:cstheme="minorHAnsi"/>
          <w:b/>
          <w:sz w:val="24"/>
          <w:szCs w:val="24"/>
          <w:u w:val="single"/>
        </w:rPr>
        <w:t>Lunch Orders</w:t>
      </w:r>
    </w:p>
    <w:p w14:paraId="79AE0C15" w14:textId="540F6A67" w:rsidR="005205A2" w:rsidRDefault="009666E8" w:rsidP="002C0505">
      <w:pPr>
        <w:rPr>
          <w:rFonts w:cstheme="minorHAnsi"/>
          <w:sz w:val="24"/>
          <w:szCs w:val="24"/>
        </w:rPr>
      </w:pPr>
      <w:r>
        <w:rPr>
          <w:rFonts w:cstheme="minorHAnsi"/>
          <w:sz w:val="24"/>
          <w:szCs w:val="24"/>
        </w:rPr>
        <w:t xml:space="preserve">Lunches are still not always being ordered via </w:t>
      </w:r>
      <w:proofErr w:type="spellStart"/>
      <w:r>
        <w:rPr>
          <w:rFonts w:cstheme="minorHAnsi"/>
          <w:sz w:val="24"/>
          <w:szCs w:val="24"/>
        </w:rPr>
        <w:t>Tucasi</w:t>
      </w:r>
      <w:proofErr w:type="spellEnd"/>
      <w:r>
        <w:rPr>
          <w:rFonts w:cstheme="minorHAnsi"/>
          <w:sz w:val="24"/>
          <w:szCs w:val="24"/>
        </w:rPr>
        <w:t>. This is causing issues. Although children in Reception, Y1 and Y2 are entitled to free school meals, there is still a requirement to order preferences a week in advance. When an order is not placed the vegetarian option is ordered and given to the child. To give context to the amount of families ordering meals, I have included a breakdown for each class last week:</w:t>
      </w:r>
    </w:p>
    <w:p w14:paraId="6E71C9D5" w14:textId="77777777" w:rsidR="009666E8" w:rsidRPr="004C63BF" w:rsidRDefault="009666E8" w:rsidP="002C0505">
      <w:pPr>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9666E8" w14:paraId="43054F54" w14:textId="77777777" w:rsidTr="009666E8">
        <w:tc>
          <w:tcPr>
            <w:tcW w:w="4508" w:type="dxa"/>
          </w:tcPr>
          <w:p w14:paraId="6AC0C871" w14:textId="4181F9FC" w:rsidR="009666E8" w:rsidRPr="009666E8" w:rsidRDefault="009666E8" w:rsidP="002C0505">
            <w:pPr>
              <w:rPr>
                <w:rFonts w:cstheme="minorHAnsi"/>
                <w:b/>
                <w:sz w:val="24"/>
                <w:szCs w:val="24"/>
              </w:rPr>
            </w:pPr>
            <w:r w:rsidRPr="009666E8">
              <w:rPr>
                <w:rFonts w:cstheme="minorHAnsi"/>
                <w:b/>
                <w:sz w:val="24"/>
                <w:szCs w:val="24"/>
              </w:rPr>
              <w:t>Class</w:t>
            </w:r>
          </w:p>
        </w:tc>
        <w:tc>
          <w:tcPr>
            <w:tcW w:w="4508" w:type="dxa"/>
          </w:tcPr>
          <w:p w14:paraId="00D69456" w14:textId="04AD3CF1" w:rsidR="009666E8" w:rsidRPr="009666E8" w:rsidRDefault="009666E8" w:rsidP="002C0505">
            <w:pPr>
              <w:rPr>
                <w:rFonts w:cstheme="minorHAnsi"/>
                <w:b/>
                <w:sz w:val="24"/>
                <w:szCs w:val="24"/>
              </w:rPr>
            </w:pPr>
            <w:r w:rsidRPr="009666E8">
              <w:rPr>
                <w:rFonts w:cstheme="minorHAnsi"/>
                <w:b/>
                <w:sz w:val="24"/>
                <w:szCs w:val="24"/>
              </w:rPr>
              <w:t xml:space="preserve">Percentage of Meals Booked on </w:t>
            </w:r>
            <w:proofErr w:type="spellStart"/>
            <w:r w:rsidRPr="009666E8">
              <w:rPr>
                <w:rFonts w:cstheme="minorHAnsi"/>
                <w:b/>
                <w:sz w:val="24"/>
                <w:szCs w:val="24"/>
              </w:rPr>
              <w:t>Tucasi</w:t>
            </w:r>
            <w:proofErr w:type="spellEnd"/>
          </w:p>
        </w:tc>
      </w:tr>
      <w:tr w:rsidR="009666E8" w14:paraId="4637EE96" w14:textId="77777777" w:rsidTr="009666E8">
        <w:tc>
          <w:tcPr>
            <w:tcW w:w="4508" w:type="dxa"/>
          </w:tcPr>
          <w:p w14:paraId="3DC12A2D" w14:textId="7F280B13" w:rsidR="009666E8" w:rsidRDefault="009666E8" w:rsidP="002C0505">
            <w:pPr>
              <w:rPr>
                <w:rFonts w:cstheme="minorHAnsi"/>
                <w:sz w:val="24"/>
                <w:szCs w:val="24"/>
              </w:rPr>
            </w:pPr>
            <w:r>
              <w:rPr>
                <w:rFonts w:cstheme="minorHAnsi"/>
                <w:sz w:val="24"/>
                <w:szCs w:val="24"/>
              </w:rPr>
              <w:t>Elmer</w:t>
            </w:r>
          </w:p>
        </w:tc>
        <w:tc>
          <w:tcPr>
            <w:tcW w:w="4508" w:type="dxa"/>
          </w:tcPr>
          <w:p w14:paraId="367BCB6D" w14:textId="7CA92F65" w:rsidR="009666E8" w:rsidRDefault="009666E8" w:rsidP="002C0505">
            <w:pPr>
              <w:rPr>
                <w:rFonts w:cstheme="minorHAnsi"/>
                <w:sz w:val="24"/>
                <w:szCs w:val="24"/>
              </w:rPr>
            </w:pPr>
            <w:r>
              <w:rPr>
                <w:rFonts w:cstheme="minorHAnsi"/>
                <w:sz w:val="24"/>
                <w:szCs w:val="24"/>
              </w:rPr>
              <w:t>41%</w:t>
            </w:r>
          </w:p>
        </w:tc>
      </w:tr>
      <w:tr w:rsidR="009666E8" w14:paraId="34750445" w14:textId="77777777" w:rsidTr="009666E8">
        <w:tc>
          <w:tcPr>
            <w:tcW w:w="4508" w:type="dxa"/>
          </w:tcPr>
          <w:p w14:paraId="6AC8D019" w14:textId="784F39D4" w:rsidR="009666E8" w:rsidRDefault="009666E8" w:rsidP="002C0505">
            <w:pPr>
              <w:rPr>
                <w:rFonts w:cstheme="minorHAnsi"/>
                <w:sz w:val="24"/>
                <w:szCs w:val="24"/>
              </w:rPr>
            </w:pPr>
            <w:r>
              <w:rPr>
                <w:rFonts w:cstheme="minorHAnsi"/>
                <w:sz w:val="24"/>
                <w:szCs w:val="24"/>
              </w:rPr>
              <w:t>Paddington</w:t>
            </w:r>
          </w:p>
        </w:tc>
        <w:tc>
          <w:tcPr>
            <w:tcW w:w="4508" w:type="dxa"/>
          </w:tcPr>
          <w:p w14:paraId="34E44698" w14:textId="4F266DFF" w:rsidR="009666E8" w:rsidRDefault="009666E8" w:rsidP="002C0505">
            <w:pPr>
              <w:rPr>
                <w:rFonts w:cstheme="minorHAnsi"/>
                <w:sz w:val="24"/>
                <w:szCs w:val="24"/>
              </w:rPr>
            </w:pPr>
            <w:r>
              <w:rPr>
                <w:rFonts w:cstheme="minorHAnsi"/>
                <w:sz w:val="24"/>
                <w:szCs w:val="24"/>
              </w:rPr>
              <w:t>37%</w:t>
            </w:r>
          </w:p>
        </w:tc>
      </w:tr>
      <w:tr w:rsidR="009666E8" w14:paraId="12AA21B3" w14:textId="77777777" w:rsidTr="009666E8">
        <w:tc>
          <w:tcPr>
            <w:tcW w:w="4508" w:type="dxa"/>
          </w:tcPr>
          <w:p w14:paraId="083196BF" w14:textId="7A811C10" w:rsidR="009666E8" w:rsidRDefault="009666E8" w:rsidP="002C0505">
            <w:pPr>
              <w:rPr>
                <w:rFonts w:cstheme="minorHAnsi"/>
                <w:sz w:val="24"/>
                <w:szCs w:val="24"/>
              </w:rPr>
            </w:pPr>
            <w:proofErr w:type="spellStart"/>
            <w:r>
              <w:rPr>
                <w:rFonts w:cstheme="minorHAnsi"/>
                <w:sz w:val="24"/>
                <w:szCs w:val="24"/>
              </w:rPr>
              <w:t>Gruffalo</w:t>
            </w:r>
            <w:proofErr w:type="spellEnd"/>
          </w:p>
        </w:tc>
        <w:tc>
          <w:tcPr>
            <w:tcW w:w="4508" w:type="dxa"/>
          </w:tcPr>
          <w:p w14:paraId="7170E265" w14:textId="1E2085BC" w:rsidR="009666E8" w:rsidRDefault="009666E8" w:rsidP="002C0505">
            <w:pPr>
              <w:rPr>
                <w:rFonts w:cstheme="minorHAnsi"/>
                <w:sz w:val="24"/>
                <w:szCs w:val="24"/>
              </w:rPr>
            </w:pPr>
            <w:r>
              <w:rPr>
                <w:rFonts w:cstheme="minorHAnsi"/>
                <w:sz w:val="24"/>
                <w:szCs w:val="24"/>
              </w:rPr>
              <w:t>38%</w:t>
            </w:r>
          </w:p>
        </w:tc>
      </w:tr>
      <w:tr w:rsidR="009666E8" w14:paraId="729C9A77" w14:textId="77777777" w:rsidTr="009666E8">
        <w:tc>
          <w:tcPr>
            <w:tcW w:w="4508" w:type="dxa"/>
          </w:tcPr>
          <w:p w14:paraId="23DB7DD0" w14:textId="687E7C9D" w:rsidR="009666E8" w:rsidRDefault="009666E8" w:rsidP="002C0505">
            <w:pPr>
              <w:rPr>
                <w:rFonts w:cstheme="minorHAnsi"/>
                <w:sz w:val="24"/>
                <w:szCs w:val="24"/>
              </w:rPr>
            </w:pPr>
            <w:r>
              <w:rPr>
                <w:rFonts w:cstheme="minorHAnsi"/>
                <w:sz w:val="24"/>
                <w:szCs w:val="24"/>
              </w:rPr>
              <w:t>Pinocchio</w:t>
            </w:r>
          </w:p>
        </w:tc>
        <w:tc>
          <w:tcPr>
            <w:tcW w:w="4508" w:type="dxa"/>
          </w:tcPr>
          <w:p w14:paraId="3676475D" w14:textId="2E7B4F9C" w:rsidR="009666E8" w:rsidRDefault="009666E8" w:rsidP="002C0505">
            <w:pPr>
              <w:rPr>
                <w:rFonts w:cstheme="minorHAnsi"/>
                <w:sz w:val="24"/>
                <w:szCs w:val="24"/>
              </w:rPr>
            </w:pPr>
            <w:r>
              <w:rPr>
                <w:rFonts w:cstheme="minorHAnsi"/>
                <w:sz w:val="24"/>
                <w:szCs w:val="24"/>
              </w:rPr>
              <w:t>50%</w:t>
            </w:r>
          </w:p>
        </w:tc>
      </w:tr>
      <w:tr w:rsidR="009666E8" w14:paraId="23666775" w14:textId="77777777" w:rsidTr="009666E8">
        <w:tc>
          <w:tcPr>
            <w:tcW w:w="4508" w:type="dxa"/>
          </w:tcPr>
          <w:p w14:paraId="413130B2" w14:textId="7449D870" w:rsidR="009666E8" w:rsidRDefault="009666E8" w:rsidP="002C0505">
            <w:pPr>
              <w:rPr>
                <w:rFonts w:cstheme="minorHAnsi"/>
                <w:sz w:val="24"/>
                <w:szCs w:val="24"/>
              </w:rPr>
            </w:pPr>
            <w:r>
              <w:rPr>
                <w:rFonts w:cstheme="minorHAnsi"/>
                <w:sz w:val="24"/>
                <w:szCs w:val="24"/>
              </w:rPr>
              <w:t>BFG</w:t>
            </w:r>
          </w:p>
        </w:tc>
        <w:tc>
          <w:tcPr>
            <w:tcW w:w="4508" w:type="dxa"/>
          </w:tcPr>
          <w:p w14:paraId="1725E246" w14:textId="7D0454C6" w:rsidR="009666E8" w:rsidRDefault="009666E8" w:rsidP="002C0505">
            <w:pPr>
              <w:rPr>
                <w:rFonts w:cstheme="minorHAnsi"/>
                <w:sz w:val="24"/>
                <w:szCs w:val="24"/>
              </w:rPr>
            </w:pPr>
            <w:r>
              <w:rPr>
                <w:rFonts w:cstheme="minorHAnsi"/>
                <w:sz w:val="24"/>
                <w:szCs w:val="24"/>
              </w:rPr>
              <w:t>48%</w:t>
            </w:r>
          </w:p>
        </w:tc>
      </w:tr>
      <w:tr w:rsidR="009666E8" w14:paraId="53F34124" w14:textId="77777777" w:rsidTr="009666E8">
        <w:tc>
          <w:tcPr>
            <w:tcW w:w="4508" w:type="dxa"/>
          </w:tcPr>
          <w:p w14:paraId="777D4F62" w14:textId="51BC36BD" w:rsidR="009666E8" w:rsidRDefault="009666E8" w:rsidP="002C0505">
            <w:pPr>
              <w:rPr>
                <w:rFonts w:cstheme="minorHAnsi"/>
                <w:sz w:val="24"/>
                <w:szCs w:val="24"/>
              </w:rPr>
            </w:pPr>
            <w:r>
              <w:rPr>
                <w:rFonts w:cstheme="minorHAnsi"/>
                <w:sz w:val="24"/>
                <w:szCs w:val="24"/>
              </w:rPr>
              <w:t>Matilda</w:t>
            </w:r>
          </w:p>
        </w:tc>
        <w:tc>
          <w:tcPr>
            <w:tcW w:w="4508" w:type="dxa"/>
          </w:tcPr>
          <w:p w14:paraId="1D5B55B2" w14:textId="618F5DD4" w:rsidR="009666E8" w:rsidRDefault="009666E8" w:rsidP="002C0505">
            <w:pPr>
              <w:rPr>
                <w:rFonts w:cstheme="minorHAnsi"/>
                <w:sz w:val="24"/>
                <w:szCs w:val="24"/>
              </w:rPr>
            </w:pPr>
            <w:r>
              <w:rPr>
                <w:rFonts w:cstheme="minorHAnsi"/>
                <w:sz w:val="24"/>
                <w:szCs w:val="24"/>
              </w:rPr>
              <w:t>72%</w:t>
            </w:r>
          </w:p>
        </w:tc>
      </w:tr>
    </w:tbl>
    <w:p w14:paraId="56EDE3E5" w14:textId="613E30FB" w:rsidR="00CF72BF" w:rsidRDefault="00CF72BF" w:rsidP="002C0505">
      <w:pPr>
        <w:rPr>
          <w:rFonts w:cstheme="minorHAnsi"/>
          <w:sz w:val="24"/>
          <w:szCs w:val="24"/>
        </w:rPr>
      </w:pPr>
    </w:p>
    <w:p w14:paraId="29E9F5EF" w14:textId="725BC3FC" w:rsidR="009666E8" w:rsidRDefault="009666E8" w:rsidP="002C0505">
      <w:pPr>
        <w:rPr>
          <w:rFonts w:cstheme="minorHAnsi"/>
          <w:sz w:val="24"/>
          <w:szCs w:val="24"/>
        </w:rPr>
      </w:pPr>
      <w:r>
        <w:rPr>
          <w:rFonts w:cstheme="minorHAnsi"/>
          <w:sz w:val="24"/>
          <w:szCs w:val="24"/>
        </w:rPr>
        <w:t>As you can see this is causing unnecessary wastage</w:t>
      </w:r>
      <w:r w:rsidR="00E244AE">
        <w:rPr>
          <w:rFonts w:cstheme="minorHAnsi"/>
          <w:sz w:val="24"/>
          <w:szCs w:val="24"/>
        </w:rPr>
        <w:t xml:space="preserve"> of food, so please could parents indicate choices on </w:t>
      </w:r>
      <w:proofErr w:type="spellStart"/>
      <w:r w:rsidR="00E244AE">
        <w:rPr>
          <w:rFonts w:cstheme="minorHAnsi"/>
          <w:sz w:val="24"/>
          <w:szCs w:val="24"/>
        </w:rPr>
        <w:t>Tucasi</w:t>
      </w:r>
      <w:proofErr w:type="spellEnd"/>
      <w:r w:rsidR="00E244AE">
        <w:rPr>
          <w:rFonts w:cstheme="minorHAnsi"/>
          <w:sz w:val="24"/>
          <w:szCs w:val="24"/>
        </w:rPr>
        <w:t xml:space="preserve"> (this includes if your child is having packed lunch). </w:t>
      </w:r>
    </w:p>
    <w:p w14:paraId="45F0AFE8" w14:textId="70BDB5EC" w:rsidR="009666E8" w:rsidRPr="00CF72BF" w:rsidRDefault="009666E8" w:rsidP="002C0505">
      <w:pPr>
        <w:rPr>
          <w:rFonts w:cstheme="minorHAnsi"/>
          <w:sz w:val="24"/>
          <w:szCs w:val="24"/>
        </w:rPr>
      </w:pPr>
      <w:r>
        <w:rPr>
          <w:rFonts w:cstheme="minorHAnsi"/>
          <w:sz w:val="24"/>
          <w:szCs w:val="24"/>
        </w:rPr>
        <w:t xml:space="preserve">In KS2 (Y3 and Y4), there were 18 children last week that had no packed lunch and no meal ordered on </w:t>
      </w:r>
      <w:proofErr w:type="spellStart"/>
      <w:r>
        <w:rPr>
          <w:rFonts w:cstheme="minorHAnsi"/>
          <w:sz w:val="24"/>
          <w:szCs w:val="24"/>
        </w:rPr>
        <w:t>Tucasi</w:t>
      </w:r>
      <w:proofErr w:type="spellEnd"/>
      <w:r>
        <w:rPr>
          <w:rFonts w:cstheme="minorHAnsi"/>
          <w:sz w:val="24"/>
          <w:szCs w:val="24"/>
        </w:rPr>
        <w:t>.</w:t>
      </w:r>
      <w:r w:rsidR="00E244AE">
        <w:rPr>
          <w:rFonts w:cstheme="minorHAnsi"/>
          <w:sz w:val="24"/>
          <w:szCs w:val="24"/>
        </w:rPr>
        <w:t xml:space="preserve"> Unless your child is entitled to Free School Meals and has ordered a lunch, they are not routinely provided as the Universal Infant Free School Meals scheme ends when the children enter Y3. As a school, we are currently making estimates and this is costing the school additional money. It is not acceptable to be sending the children in Y3 and Y4 in without food and no meal ordered on </w:t>
      </w:r>
      <w:proofErr w:type="spellStart"/>
      <w:r w:rsidR="00E244AE">
        <w:rPr>
          <w:rFonts w:cstheme="minorHAnsi"/>
          <w:sz w:val="24"/>
          <w:szCs w:val="24"/>
        </w:rPr>
        <w:t>Tucasi</w:t>
      </w:r>
      <w:proofErr w:type="spellEnd"/>
      <w:r w:rsidR="00E244AE">
        <w:rPr>
          <w:rFonts w:cstheme="minorHAnsi"/>
          <w:sz w:val="24"/>
          <w:szCs w:val="24"/>
        </w:rPr>
        <w:t xml:space="preserve">. This week invoices will be sent out to families where this has been the case. </w:t>
      </w:r>
    </w:p>
    <w:p w14:paraId="571F3E9C" w14:textId="6EE73913" w:rsidR="003D4DB9" w:rsidRDefault="003D4DB9" w:rsidP="00F24DCB">
      <w:pPr>
        <w:rPr>
          <w:rFonts w:cstheme="minorHAnsi"/>
          <w:b/>
          <w:sz w:val="24"/>
          <w:szCs w:val="24"/>
          <w:u w:val="single"/>
        </w:rPr>
      </w:pPr>
      <w:r w:rsidRPr="003D4DB9">
        <w:rPr>
          <w:rFonts w:cstheme="minorHAnsi"/>
          <w:b/>
          <w:sz w:val="24"/>
          <w:szCs w:val="24"/>
          <w:u w:val="single"/>
        </w:rPr>
        <w:t>Christmas Fair and Art Exhibition</w:t>
      </w:r>
      <w:r>
        <w:rPr>
          <w:rFonts w:cstheme="minorHAnsi"/>
          <w:b/>
          <w:sz w:val="24"/>
          <w:szCs w:val="24"/>
          <w:u w:val="single"/>
        </w:rPr>
        <w:t>: Friday 29</w:t>
      </w:r>
      <w:r w:rsidRPr="003D4DB9">
        <w:rPr>
          <w:rFonts w:cstheme="minorHAnsi"/>
          <w:b/>
          <w:sz w:val="24"/>
          <w:szCs w:val="24"/>
          <w:u w:val="single"/>
          <w:vertAlign w:val="superscript"/>
        </w:rPr>
        <w:t>th</w:t>
      </w:r>
      <w:r>
        <w:rPr>
          <w:rFonts w:cstheme="minorHAnsi"/>
          <w:b/>
          <w:sz w:val="24"/>
          <w:szCs w:val="24"/>
          <w:u w:val="single"/>
        </w:rPr>
        <w:t xml:space="preserve"> November</w:t>
      </w:r>
    </w:p>
    <w:p w14:paraId="37857D8C" w14:textId="515099B1" w:rsidR="003D4DB9" w:rsidRDefault="003D4DB9" w:rsidP="00F24DCB">
      <w:pPr>
        <w:rPr>
          <w:rFonts w:cstheme="minorHAnsi"/>
          <w:sz w:val="24"/>
          <w:szCs w:val="24"/>
        </w:rPr>
      </w:pPr>
      <w:r>
        <w:rPr>
          <w:rFonts w:cstheme="minorHAnsi"/>
          <w:sz w:val="24"/>
          <w:szCs w:val="24"/>
        </w:rPr>
        <w:t>We are running this event after school on Friday 29</w:t>
      </w:r>
      <w:r w:rsidRPr="003D4DB9">
        <w:rPr>
          <w:rFonts w:cstheme="minorHAnsi"/>
          <w:sz w:val="24"/>
          <w:szCs w:val="24"/>
          <w:vertAlign w:val="superscript"/>
        </w:rPr>
        <w:t>th</w:t>
      </w:r>
      <w:r>
        <w:rPr>
          <w:rFonts w:cstheme="minorHAnsi"/>
          <w:sz w:val="24"/>
          <w:szCs w:val="24"/>
        </w:rPr>
        <w:t xml:space="preserve"> November. If anyone is able to assist in running a stall then please speak to either Mrs Newman or Mrs Tailor. We will be raising funds for: funding our arts project for the children, a defibrillator for the school and additional playground equipment.</w:t>
      </w:r>
    </w:p>
    <w:p w14:paraId="714A94F2" w14:textId="03ABF763" w:rsidR="00396CBE" w:rsidRDefault="00396CBE" w:rsidP="00F24DCB">
      <w:pPr>
        <w:rPr>
          <w:rFonts w:cstheme="minorHAnsi"/>
          <w:b/>
          <w:sz w:val="24"/>
          <w:szCs w:val="24"/>
          <w:u w:val="single"/>
        </w:rPr>
      </w:pPr>
      <w:r w:rsidRPr="00396CBE">
        <w:rPr>
          <w:rFonts w:cstheme="minorHAnsi"/>
          <w:b/>
          <w:sz w:val="24"/>
          <w:szCs w:val="24"/>
          <w:u w:val="single"/>
        </w:rPr>
        <w:t>P.E. Update</w:t>
      </w:r>
      <w:r w:rsidR="00E70370">
        <w:rPr>
          <w:rFonts w:cstheme="minorHAnsi"/>
          <w:b/>
          <w:sz w:val="24"/>
          <w:szCs w:val="24"/>
          <w:u w:val="single"/>
        </w:rPr>
        <w:t xml:space="preserve"> by Miss Vaal</w:t>
      </w:r>
    </w:p>
    <w:p w14:paraId="15982137" w14:textId="50ADDDF7" w:rsidR="00CF72BF" w:rsidRPr="004C63BF" w:rsidRDefault="00CF72BF" w:rsidP="00CF72BF">
      <w:pPr>
        <w:spacing w:after="0" w:line="240" w:lineRule="auto"/>
        <w:textAlignment w:val="baseline"/>
        <w:rPr>
          <w:rFonts w:ascii="Calibri" w:eastAsia="Times New Roman" w:hAnsi="Calibri" w:cs="Calibri"/>
          <w:bCs/>
          <w:sz w:val="24"/>
          <w:szCs w:val="24"/>
          <w:lang w:eastAsia="en-GB"/>
        </w:rPr>
      </w:pPr>
      <w:r w:rsidRPr="004C63BF">
        <w:rPr>
          <w:rFonts w:ascii="Calibri" w:eastAsia="Times New Roman" w:hAnsi="Calibri" w:cs="Calibri"/>
          <w:bCs/>
          <w:sz w:val="24"/>
          <w:szCs w:val="24"/>
          <w:lang w:eastAsia="en-GB"/>
        </w:rPr>
        <w:t>1.</w:t>
      </w:r>
      <w:r w:rsidR="004C63BF">
        <w:rPr>
          <w:rFonts w:ascii="Calibri" w:eastAsia="Times New Roman" w:hAnsi="Calibri" w:cs="Calibri"/>
          <w:bCs/>
          <w:sz w:val="24"/>
          <w:szCs w:val="24"/>
          <w:lang w:eastAsia="en-GB"/>
        </w:rPr>
        <w:t>  I</w:t>
      </w:r>
      <w:r w:rsidRPr="004C63BF">
        <w:rPr>
          <w:rFonts w:ascii="Calibri" w:eastAsia="Times New Roman" w:hAnsi="Calibri" w:cs="Calibri"/>
          <w:bCs/>
          <w:sz w:val="24"/>
          <w:szCs w:val="24"/>
          <w:lang w:eastAsia="en-GB"/>
        </w:rPr>
        <w:t>f your child is in school, they are required to participate in PE lessons. PE is a compulsory subject under the National Curriculum at all key stages.  If your child is unwell enough to take part, a doctor’s note is required. Appropriate clothing should be required for lessons.</w:t>
      </w:r>
      <w:r w:rsidR="004C63BF">
        <w:rPr>
          <w:rFonts w:ascii="Calibri" w:eastAsia="Times New Roman" w:hAnsi="Calibri" w:cs="Calibri"/>
          <w:bCs/>
          <w:sz w:val="24"/>
          <w:szCs w:val="24"/>
          <w:lang w:eastAsia="en-GB"/>
        </w:rPr>
        <w:t xml:space="preserve"> </w:t>
      </w:r>
    </w:p>
    <w:p w14:paraId="083EEB03" w14:textId="77777777" w:rsidR="00CF72BF" w:rsidRPr="004C63BF" w:rsidRDefault="00CF72BF" w:rsidP="00CF72BF">
      <w:pPr>
        <w:spacing w:after="0" w:line="240" w:lineRule="auto"/>
        <w:textAlignment w:val="baseline"/>
        <w:rPr>
          <w:rFonts w:ascii="Calibri" w:eastAsia="Times New Roman" w:hAnsi="Calibri" w:cs="Calibri"/>
          <w:bCs/>
          <w:sz w:val="24"/>
          <w:szCs w:val="24"/>
          <w:lang w:eastAsia="en-GB"/>
        </w:rPr>
      </w:pPr>
      <w:r w:rsidRPr="004C63BF">
        <w:rPr>
          <w:rFonts w:ascii="Calibri" w:eastAsia="Times New Roman" w:hAnsi="Calibri" w:cs="Calibri"/>
          <w:bCs/>
          <w:sz w:val="24"/>
          <w:szCs w:val="24"/>
          <w:lang w:eastAsia="en-GB"/>
        </w:rPr>
        <w:t> </w:t>
      </w:r>
    </w:p>
    <w:p w14:paraId="70CA961F" w14:textId="6FAE2D1A" w:rsidR="00CF72BF" w:rsidRPr="004C63BF" w:rsidRDefault="00CF72BF" w:rsidP="00CF72BF">
      <w:pPr>
        <w:spacing w:after="0" w:line="240" w:lineRule="auto"/>
        <w:textAlignment w:val="baseline"/>
        <w:rPr>
          <w:rFonts w:ascii="Calibri" w:eastAsia="Times New Roman" w:hAnsi="Calibri" w:cs="Calibri"/>
          <w:bCs/>
          <w:sz w:val="24"/>
          <w:szCs w:val="24"/>
          <w:lang w:eastAsia="en-GB"/>
        </w:rPr>
      </w:pPr>
      <w:r w:rsidRPr="004C63BF">
        <w:rPr>
          <w:rFonts w:ascii="Calibri" w:eastAsia="Times New Roman" w:hAnsi="Calibri" w:cs="Calibri"/>
          <w:bCs/>
          <w:sz w:val="24"/>
          <w:szCs w:val="24"/>
          <w:lang w:eastAsia="en-GB"/>
        </w:rPr>
        <w:t>2.</w:t>
      </w:r>
      <w:r w:rsidR="004C63BF" w:rsidRPr="004C63BF">
        <w:rPr>
          <w:rFonts w:ascii="Calibri" w:eastAsia="Times New Roman" w:hAnsi="Calibri" w:cs="Calibri"/>
          <w:bCs/>
          <w:sz w:val="24"/>
          <w:szCs w:val="24"/>
          <w:lang w:eastAsia="en-GB"/>
        </w:rPr>
        <w:t> </w:t>
      </w:r>
      <w:r w:rsidR="00581C56">
        <w:rPr>
          <w:rFonts w:ascii="Calibri" w:eastAsia="Times New Roman" w:hAnsi="Calibri" w:cs="Calibri"/>
          <w:bCs/>
          <w:sz w:val="24"/>
          <w:szCs w:val="24"/>
          <w:lang w:eastAsia="en-GB"/>
        </w:rPr>
        <w:t>Good l</w:t>
      </w:r>
      <w:r w:rsidRPr="004C63BF">
        <w:rPr>
          <w:rFonts w:ascii="Calibri" w:eastAsia="Times New Roman" w:hAnsi="Calibri" w:cs="Calibri"/>
          <w:bCs/>
          <w:sz w:val="24"/>
          <w:szCs w:val="24"/>
          <w:lang w:eastAsia="en-GB"/>
        </w:rPr>
        <w:t>uck to the team of Gymnasts heading to JMA School on Friday to participate in the Reading Schools’ Competition</w:t>
      </w:r>
      <w:r w:rsidR="004C63BF">
        <w:rPr>
          <w:rFonts w:ascii="Calibri" w:eastAsia="Times New Roman" w:hAnsi="Calibri" w:cs="Calibri"/>
          <w:bCs/>
          <w:sz w:val="24"/>
          <w:szCs w:val="24"/>
          <w:lang w:eastAsia="en-GB"/>
        </w:rPr>
        <w:t>.</w:t>
      </w:r>
    </w:p>
    <w:p w14:paraId="26EE20C5" w14:textId="2C31706D" w:rsidR="00CF72BF" w:rsidRPr="00CF72BF" w:rsidRDefault="00CF72BF" w:rsidP="00CF72BF">
      <w:pPr>
        <w:spacing w:after="0" w:line="240" w:lineRule="auto"/>
        <w:textAlignment w:val="baseline"/>
        <w:rPr>
          <w:rFonts w:ascii="Calibri" w:eastAsia="Times New Roman" w:hAnsi="Calibri" w:cs="Calibri"/>
          <w:b/>
          <w:bCs/>
          <w:sz w:val="24"/>
          <w:szCs w:val="24"/>
          <w:u w:val="single"/>
          <w:lang w:eastAsia="en-GB"/>
        </w:rPr>
      </w:pPr>
    </w:p>
    <w:p w14:paraId="186BE2A3" w14:textId="0DC430FF" w:rsidR="00CF72BF" w:rsidRDefault="00CF72BF" w:rsidP="00CF72BF">
      <w:pPr>
        <w:spacing w:after="0" w:line="240" w:lineRule="auto"/>
        <w:textAlignment w:val="baseline"/>
        <w:rPr>
          <w:rFonts w:ascii="Calibri" w:eastAsia="Times New Roman" w:hAnsi="Calibri" w:cs="Calibri"/>
          <w:bCs/>
          <w:sz w:val="24"/>
          <w:szCs w:val="24"/>
          <w:lang w:eastAsia="en-GB"/>
        </w:rPr>
      </w:pPr>
      <w:r w:rsidRPr="004C63BF">
        <w:rPr>
          <w:rFonts w:ascii="Calibri" w:eastAsia="Times New Roman" w:hAnsi="Calibri" w:cs="Calibri"/>
          <w:bCs/>
          <w:sz w:val="24"/>
          <w:szCs w:val="24"/>
          <w:lang w:eastAsia="en-GB"/>
        </w:rPr>
        <w:t>3.</w:t>
      </w:r>
      <w:r w:rsidR="004C63BF" w:rsidRPr="004C63BF">
        <w:rPr>
          <w:rFonts w:ascii="Calibri" w:eastAsia="Times New Roman" w:hAnsi="Calibri" w:cs="Calibri"/>
          <w:bCs/>
          <w:sz w:val="24"/>
          <w:szCs w:val="24"/>
          <w:lang w:eastAsia="en-GB"/>
        </w:rPr>
        <w:t> </w:t>
      </w:r>
      <w:r w:rsidRPr="004C63BF">
        <w:rPr>
          <w:rFonts w:ascii="Calibri" w:eastAsia="Times New Roman" w:hAnsi="Calibri" w:cs="Calibri"/>
          <w:bCs/>
          <w:sz w:val="24"/>
          <w:szCs w:val="24"/>
          <w:lang w:eastAsia="en-GB"/>
        </w:rPr>
        <w:t>For discounted tickets to see Reading FC play Birmingham City FC on Saturday 7</w:t>
      </w:r>
      <w:r w:rsidRPr="004C63BF">
        <w:rPr>
          <w:rFonts w:ascii="Calibri" w:eastAsia="Times New Roman" w:hAnsi="Calibri" w:cs="Calibri"/>
          <w:bCs/>
          <w:sz w:val="24"/>
          <w:szCs w:val="24"/>
          <w:vertAlign w:val="superscript"/>
          <w:lang w:eastAsia="en-GB"/>
        </w:rPr>
        <w:t>th</w:t>
      </w:r>
      <w:r w:rsidRPr="004C63BF">
        <w:rPr>
          <w:rFonts w:ascii="Calibri" w:eastAsia="Times New Roman" w:hAnsi="Calibri" w:cs="Calibri"/>
          <w:bCs/>
          <w:sz w:val="24"/>
          <w:szCs w:val="24"/>
          <w:lang w:eastAsia="en-GB"/>
        </w:rPr>
        <w:t xml:space="preserve"> December visit ticketing.readingfc.co.uk and enter the coupon code CAS1920-2. The school receives money back on all tickets brought through this system.</w:t>
      </w:r>
    </w:p>
    <w:p w14:paraId="3A9862E1" w14:textId="03162D14" w:rsidR="003E0D9C" w:rsidRDefault="003E0D9C" w:rsidP="00CF72BF">
      <w:pPr>
        <w:spacing w:after="0" w:line="240" w:lineRule="auto"/>
        <w:textAlignment w:val="baseline"/>
        <w:rPr>
          <w:rFonts w:ascii="Calibri" w:eastAsia="Times New Roman" w:hAnsi="Calibri" w:cs="Calibri"/>
          <w:bCs/>
          <w:sz w:val="24"/>
          <w:szCs w:val="24"/>
          <w:lang w:eastAsia="en-GB"/>
        </w:rPr>
      </w:pPr>
    </w:p>
    <w:p w14:paraId="04CC1BDB" w14:textId="722F7883" w:rsidR="003E0D9C" w:rsidRDefault="003E0D9C" w:rsidP="00CF72BF">
      <w:pPr>
        <w:spacing w:after="0" w:line="240" w:lineRule="auto"/>
        <w:textAlignment w:val="baseline"/>
        <w:rPr>
          <w:rFonts w:ascii="Calibri" w:eastAsia="Times New Roman" w:hAnsi="Calibri" w:cs="Calibri"/>
          <w:b/>
          <w:bCs/>
          <w:sz w:val="24"/>
          <w:szCs w:val="24"/>
          <w:u w:val="single"/>
          <w:lang w:eastAsia="en-GB"/>
        </w:rPr>
      </w:pPr>
      <w:r>
        <w:rPr>
          <w:rFonts w:ascii="Calibri" w:eastAsia="Times New Roman" w:hAnsi="Calibri" w:cs="Calibri"/>
          <w:b/>
          <w:bCs/>
          <w:sz w:val="24"/>
          <w:szCs w:val="24"/>
          <w:u w:val="single"/>
          <w:lang w:eastAsia="en-GB"/>
        </w:rPr>
        <w:t>Reported Cases o</w:t>
      </w:r>
      <w:r w:rsidRPr="003E0D9C">
        <w:rPr>
          <w:rFonts w:ascii="Calibri" w:eastAsia="Times New Roman" w:hAnsi="Calibri" w:cs="Calibri"/>
          <w:b/>
          <w:bCs/>
          <w:sz w:val="24"/>
          <w:szCs w:val="24"/>
          <w:u w:val="single"/>
          <w:lang w:eastAsia="en-GB"/>
        </w:rPr>
        <w:t>f Hand, Foot and Mouth</w:t>
      </w:r>
    </w:p>
    <w:p w14:paraId="222F1F58" w14:textId="3CBEF6B4" w:rsidR="003E0D9C" w:rsidRDefault="003E0D9C" w:rsidP="00CF72BF">
      <w:pPr>
        <w:spacing w:after="0" w:line="240" w:lineRule="auto"/>
        <w:textAlignment w:val="baseline"/>
        <w:rPr>
          <w:rFonts w:ascii="Calibri" w:eastAsia="Times New Roman" w:hAnsi="Calibri" w:cs="Calibri"/>
          <w:bCs/>
          <w:sz w:val="24"/>
          <w:szCs w:val="24"/>
          <w:lang w:eastAsia="en-GB"/>
        </w:rPr>
      </w:pPr>
    </w:p>
    <w:p w14:paraId="2C0C4B35" w14:textId="660BA16E" w:rsidR="003E0D9C" w:rsidRDefault="003E0D9C" w:rsidP="00CF72BF">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Today we had the second case of Hand, Foot and Mouth reported to school. Both children have been in classes in Y1. Please could parents remain vigilant and keep the children off school with confirmed cases</w:t>
      </w:r>
      <w:bookmarkStart w:id="0" w:name="_GoBack"/>
      <w:bookmarkEnd w:id="0"/>
      <w:r>
        <w:rPr>
          <w:rFonts w:ascii="Calibri" w:eastAsia="Times New Roman" w:hAnsi="Calibri" w:cs="Calibri"/>
          <w:bCs/>
          <w:sz w:val="24"/>
          <w:szCs w:val="24"/>
          <w:lang w:eastAsia="en-GB"/>
        </w:rPr>
        <w:t>. Initial symptoms are a high fever (above 38 degrees Celsius), sore throat and not wanting to eat. Further guidance can be found on the NHS website link beneath:</w:t>
      </w:r>
    </w:p>
    <w:p w14:paraId="21EEF89F" w14:textId="77777777" w:rsidR="003E0D9C" w:rsidRDefault="003E0D9C" w:rsidP="00CF72BF">
      <w:pPr>
        <w:spacing w:after="0" w:line="240" w:lineRule="auto"/>
        <w:textAlignment w:val="baseline"/>
        <w:rPr>
          <w:rFonts w:ascii="Calibri" w:eastAsia="Times New Roman" w:hAnsi="Calibri" w:cs="Calibri"/>
          <w:bCs/>
          <w:sz w:val="24"/>
          <w:szCs w:val="24"/>
          <w:lang w:eastAsia="en-GB"/>
        </w:rPr>
      </w:pPr>
    </w:p>
    <w:p w14:paraId="050B2C5D" w14:textId="421B31E3" w:rsidR="003E0D9C" w:rsidRPr="003E0D9C" w:rsidRDefault="003E0D9C" w:rsidP="00CF72BF">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  </w:t>
      </w:r>
      <w:hyperlink r:id="rId6" w:history="1">
        <w:r w:rsidRPr="003E0D9C">
          <w:rPr>
            <w:color w:val="0000FF"/>
            <w:u w:val="single"/>
          </w:rPr>
          <w:t>https://www.nhs.uk/conditions/hand-foot-mouth-disease/</w:t>
        </w:r>
      </w:hyperlink>
    </w:p>
    <w:p w14:paraId="75A7B941" w14:textId="77777777" w:rsidR="00E0046A" w:rsidRDefault="00E0046A" w:rsidP="000567B7">
      <w:pPr>
        <w:spacing w:after="0" w:line="240" w:lineRule="auto"/>
        <w:textAlignment w:val="baseline"/>
        <w:rPr>
          <w:rFonts w:ascii="Calibri" w:eastAsia="Times New Roman" w:hAnsi="Calibri" w:cs="Calibri"/>
          <w:b/>
          <w:bCs/>
          <w:sz w:val="24"/>
          <w:szCs w:val="24"/>
          <w:u w:val="single"/>
          <w:lang w:eastAsia="en-GB"/>
        </w:rPr>
      </w:pPr>
    </w:p>
    <w:p w14:paraId="0CC77D88" w14:textId="4361A2BC"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834E82" w14:paraId="0E6C72B9" w14:textId="77777777" w:rsidTr="00AE6FE0">
        <w:tc>
          <w:tcPr>
            <w:tcW w:w="4673" w:type="dxa"/>
            <w:shd w:val="clear" w:color="auto" w:fill="auto"/>
          </w:tcPr>
          <w:p w14:paraId="0873C898" w14:textId="7C0EE4FB" w:rsidR="00834E82" w:rsidRDefault="00834E82" w:rsidP="00996C06">
            <w:r>
              <w:t>Thursday 28</w:t>
            </w:r>
            <w:r w:rsidRPr="00834E82">
              <w:rPr>
                <w:vertAlign w:val="superscript"/>
              </w:rPr>
              <w:t>th</w:t>
            </w:r>
            <w:r>
              <w:t xml:space="preserve"> November</w:t>
            </w:r>
          </w:p>
        </w:tc>
        <w:tc>
          <w:tcPr>
            <w:tcW w:w="4394" w:type="dxa"/>
            <w:shd w:val="clear" w:color="auto" w:fill="auto"/>
          </w:tcPr>
          <w:p w14:paraId="5CE31368" w14:textId="3B1739D5" w:rsidR="00834E82" w:rsidRDefault="00834E82" w:rsidP="00996C06">
            <w:r>
              <w:t>Y4 to Cinema</w:t>
            </w:r>
          </w:p>
        </w:tc>
      </w:tr>
      <w:tr w:rsidR="00996C06" w:rsidRPr="008B5BD2" w14:paraId="026BEE71" w14:textId="77777777" w:rsidTr="00BE1D8D">
        <w:tc>
          <w:tcPr>
            <w:tcW w:w="4673" w:type="dxa"/>
          </w:tcPr>
          <w:p w14:paraId="7764F6AB" w14:textId="77777777" w:rsidR="00996C06" w:rsidRPr="008B5BD2" w:rsidRDefault="00996C06" w:rsidP="00996C06">
            <w:pPr>
              <w:rPr>
                <w:sz w:val="24"/>
                <w:szCs w:val="24"/>
              </w:rPr>
            </w:pPr>
            <w:r>
              <w:rPr>
                <w:sz w:val="24"/>
                <w:szCs w:val="24"/>
              </w:rPr>
              <w:t>Friday 29</w:t>
            </w:r>
            <w:r w:rsidRPr="000E4429">
              <w:rPr>
                <w:sz w:val="24"/>
                <w:szCs w:val="24"/>
                <w:vertAlign w:val="superscript"/>
              </w:rPr>
              <w:t>th</w:t>
            </w:r>
            <w:r>
              <w:rPr>
                <w:sz w:val="24"/>
                <w:szCs w:val="24"/>
              </w:rPr>
              <w:t xml:space="preserve">  November (3:30-4pm)</w:t>
            </w:r>
          </w:p>
        </w:tc>
        <w:tc>
          <w:tcPr>
            <w:tcW w:w="4394" w:type="dxa"/>
          </w:tcPr>
          <w:p w14:paraId="7757E7FE" w14:textId="77777777" w:rsidR="00996C06" w:rsidRPr="008B5BD2" w:rsidRDefault="00996C06" w:rsidP="00996C06">
            <w:pPr>
              <w:rPr>
                <w:sz w:val="24"/>
                <w:szCs w:val="24"/>
              </w:rPr>
            </w:pPr>
            <w:r>
              <w:rPr>
                <w:sz w:val="24"/>
                <w:szCs w:val="24"/>
              </w:rPr>
              <w:t>Art Exhibition/ Christmas Fair</w:t>
            </w:r>
          </w:p>
        </w:tc>
      </w:tr>
      <w:tr w:rsidR="00834E82" w:rsidRPr="008B5BD2" w14:paraId="7E5BAAA1" w14:textId="77777777" w:rsidTr="00AE6FE0">
        <w:tc>
          <w:tcPr>
            <w:tcW w:w="4673" w:type="dxa"/>
            <w:shd w:val="clear" w:color="auto" w:fill="auto"/>
          </w:tcPr>
          <w:p w14:paraId="53005630" w14:textId="016EAB39" w:rsidR="00834E82" w:rsidRDefault="00834E82" w:rsidP="00996C06">
            <w:pPr>
              <w:rPr>
                <w:sz w:val="24"/>
                <w:szCs w:val="24"/>
              </w:rPr>
            </w:pPr>
            <w:r>
              <w:rPr>
                <w:sz w:val="24"/>
                <w:szCs w:val="24"/>
              </w:rPr>
              <w:t>Monday 2</w:t>
            </w:r>
            <w:r w:rsidRPr="00834E82">
              <w:rPr>
                <w:sz w:val="24"/>
                <w:szCs w:val="24"/>
                <w:vertAlign w:val="superscript"/>
              </w:rPr>
              <w:t>nd</w:t>
            </w:r>
            <w:r>
              <w:rPr>
                <w:sz w:val="24"/>
                <w:szCs w:val="24"/>
              </w:rPr>
              <w:t xml:space="preserve"> December</w:t>
            </w:r>
          </w:p>
        </w:tc>
        <w:tc>
          <w:tcPr>
            <w:tcW w:w="4394" w:type="dxa"/>
            <w:shd w:val="clear" w:color="auto" w:fill="auto"/>
          </w:tcPr>
          <w:p w14:paraId="4EF73FE9" w14:textId="66481811" w:rsidR="00834E82" w:rsidRDefault="00834E82" w:rsidP="00996C06">
            <w:pPr>
              <w:rPr>
                <w:sz w:val="24"/>
                <w:szCs w:val="24"/>
              </w:rPr>
            </w:pPr>
            <w:r>
              <w:rPr>
                <w:sz w:val="24"/>
                <w:szCs w:val="24"/>
              </w:rPr>
              <w:t>Reception to Reading Buses</w:t>
            </w:r>
          </w:p>
        </w:tc>
      </w:tr>
      <w:tr w:rsidR="00996C06" w:rsidRPr="008B5BD2" w14:paraId="6CB67296" w14:textId="77777777" w:rsidTr="00BE1D8D">
        <w:tc>
          <w:tcPr>
            <w:tcW w:w="4673" w:type="dxa"/>
          </w:tcPr>
          <w:p w14:paraId="01A71F93" w14:textId="77777777" w:rsidR="00996C06" w:rsidRPr="008B5BD2" w:rsidRDefault="00996C06" w:rsidP="00996C06">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996C06" w:rsidRPr="008B5BD2" w:rsidRDefault="00996C06" w:rsidP="00996C06">
            <w:pPr>
              <w:rPr>
                <w:sz w:val="24"/>
                <w:szCs w:val="24"/>
              </w:rPr>
            </w:pPr>
            <w:r>
              <w:rPr>
                <w:sz w:val="24"/>
                <w:szCs w:val="24"/>
              </w:rPr>
              <w:t>Autumn Clubs Finish</w:t>
            </w:r>
          </w:p>
        </w:tc>
      </w:tr>
      <w:tr w:rsidR="00996C06" w:rsidRPr="008B5BD2" w14:paraId="175E48AB" w14:textId="77777777" w:rsidTr="00BE1D8D">
        <w:tc>
          <w:tcPr>
            <w:tcW w:w="4673" w:type="dxa"/>
          </w:tcPr>
          <w:p w14:paraId="2E56E01B" w14:textId="77777777" w:rsidR="00996C06" w:rsidRPr="008B5BD2" w:rsidRDefault="00996C06" w:rsidP="00996C06">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996C06" w:rsidRPr="008B5BD2" w:rsidRDefault="00996C06" w:rsidP="00996C06">
            <w:pPr>
              <w:rPr>
                <w:sz w:val="24"/>
                <w:szCs w:val="24"/>
              </w:rPr>
            </w:pPr>
            <w:r>
              <w:rPr>
                <w:sz w:val="24"/>
                <w:szCs w:val="24"/>
              </w:rPr>
              <w:t>Save the Children Christmas Jumper Day</w:t>
            </w:r>
          </w:p>
        </w:tc>
      </w:tr>
      <w:tr w:rsidR="00834E82" w:rsidRPr="008B5BD2" w14:paraId="50F43FCA" w14:textId="77777777" w:rsidTr="00AE6FE0">
        <w:tc>
          <w:tcPr>
            <w:tcW w:w="4673" w:type="dxa"/>
            <w:shd w:val="clear" w:color="auto" w:fill="auto"/>
          </w:tcPr>
          <w:p w14:paraId="3075441C" w14:textId="32153B96" w:rsidR="00834E82" w:rsidRDefault="00834E82" w:rsidP="00996C06">
            <w:pPr>
              <w:rPr>
                <w:sz w:val="24"/>
                <w:szCs w:val="24"/>
              </w:rPr>
            </w:pPr>
            <w:r>
              <w:rPr>
                <w:sz w:val="24"/>
                <w:szCs w:val="24"/>
              </w:rPr>
              <w:lastRenderedPageBreak/>
              <w:t>Friday 13</w:t>
            </w:r>
            <w:r w:rsidRPr="00834E82">
              <w:rPr>
                <w:sz w:val="24"/>
                <w:szCs w:val="24"/>
                <w:vertAlign w:val="superscript"/>
              </w:rPr>
              <w:t>th</w:t>
            </w:r>
            <w:r>
              <w:rPr>
                <w:sz w:val="24"/>
                <w:szCs w:val="24"/>
              </w:rPr>
              <w:t xml:space="preserve"> December</w:t>
            </w:r>
          </w:p>
        </w:tc>
        <w:tc>
          <w:tcPr>
            <w:tcW w:w="4394" w:type="dxa"/>
            <w:shd w:val="clear" w:color="auto" w:fill="auto"/>
          </w:tcPr>
          <w:p w14:paraId="1DC2B05A" w14:textId="2878148B" w:rsidR="00834E82" w:rsidRDefault="00834E82" w:rsidP="00996C06">
            <w:pPr>
              <w:rPr>
                <w:sz w:val="24"/>
                <w:szCs w:val="24"/>
              </w:rPr>
            </w:pPr>
            <w:r>
              <w:rPr>
                <w:sz w:val="24"/>
                <w:szCs w:val="24"/>
              </w:rPr>
              <w:t>Whole School Trip to Reading Hexagon</w:t>
            </w:r>
          </w:p>
        </w:tc>
      </w:tr>
      <w:tr w:rsidR="00996C06" w14:paraId="6C8DF0FC" w14:textId="77777777" w:rsidTr="00BE1D8D">
        <w:tc>
          <w:tcPr>
            <w:tcW w:w="4673" w:type="dxa"/>
          </w:tcPr>
          <w:p w14:paraId="17169706" w14:textId="77777777" w:rsidR="00996C06" w:rsidRDefault="00996C06" w:rsidP="00996C06">
            <w:r>
              <w:t>Monday 16</w:t>
            </w:r>
            <w:r w:rsidRPr="00394D20">
              <w:rPr>
                <w:vertAlign w:val="superscript"/>
              </w:rPr>
              <w:t>th</w:t>
            </w:r>
            <w:r>
              <w:t xml:space="preserve"> December (3:30-4pm)</w:t>
            </w:r>
          </w:p>
        </w:tc>
        <w:tc>
          <w:tcPr>
            <w:tcW w:w="4394" w:type="dxa"/>
          </w:tcPr>
          <w:p w14:paraId="58AC7EEB" w14:textId="77777777" w:rsidR="00996C06" w:rsidRDefault="00996C06" w:rsidP="00996C06">
            <w:r>
              <w:t>Project Celebrations (Reception-Year 4)</w:t>
            </w:r>
          </w:p>
        </w:tc>
      </w:tr>
      <w:tr w:rsidR="00996C06" w:rsidRPr="008B5BD2" w14:paraId="1D282526" w14:textId="77777777" w:rsidTr="00BE1D8D">
        <w:tc>
          <w:tcPr>
            <w:tcW w:w="4673" w:type="dxa"/>
          </w:tcPr>
          <w:p w14:paraId="1C62D7CE" w14:textId="77777777" w:rsidR="00996C06" w:rsidRPr="008B5BD2" w:rsidRDefault="00996C06" w:rsidP="00996C06">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00633790" w:rsidR="00996C06" w:rsidRPr="008B5BD2" w:rsidRDefault="00996C06" w:rsidP="00996C06">
            <w:pPr>
              <w:rPr>
                <w:sz w:val="24"/>
                <w:szCs w:val="24"/>
              </w:rPr>
            </w:pPr>
            <w:r>
              <w:rPr>
                <w:sz w:val="24"/>
                <w:szCs w:val="24"/>
              </w:rPr>
              <w:t xml:space="preserve">Christmas Performance </w:t>
            </w:r>
            <w:r w:rsidR="00C07953">
              <w:rPr>
                <w:sz w:val="24"/>
                <w:szCs w:val="24"/>
              </w:rPr>
              <w:t xml:space="preserve">Reception and KS1 </w:t>
            </w:r>
            <w:r>
              <w:rPr>
                <w:sz w:val="24"/>
                <w:szCs w:val="24"/>
              </w:rPr>
              <w:t>(Dress Rehearsal suitable for families with young children)</w:t>
            </w:r>
          </w:p>
        </w:tc>
      </w:tr>
      <w:tr w:rsidR="00C07953" w:rsidRPr="008B5BD2" w14:paraId="5E334095" w14:textId="77777777" w:rsidTr="003E0D9C">
        <w:tc>
          <w:tcPr>
            <w:tcW w:w="4673" w:type="dxa"/>
            <w:shd w:val="clear" w:color="auto" w:fill="auto"/>
          </w:tcPr>
          <w:p w14:paraId="3340408A" w14:textId="13C471D0" w:rsidR="00C07953" w:rsidRPr="003E0D9C" w:rsidRDefault="00C07953" w:rsidP="00996C06">
            <w:pPr>
              <w:rPr>
                <w:sz w:val="24"/>
                <w:szCs w:val="24"/>
              </w:rPr>
            </w:pPr>
            <w:r w:rsidRPr="003E0D9C">
              <w:rPr>
                <w:sz w:val="24"/>
                <w:szCs w:val="24"/>
              </w:rPr>
              <w:t>Tuesday 17</w:t>
            </w:r>
            <w:r w:rsidRPr="003E0D9C">
              <w:rPr>
                <w:sz w:val="24"/>
                <w:szCs w:val="24"/>
                <w:vertAlign w:val="superscript"/>
              </w:rPr>
              <w:t>th</w:t>
            </w:r>
            <w:r w:rsidRPr="003E0D9C">
              <w:rPr>
                <w:sz w:val="24"/>
                <w:szCs w:val="24"/>
              </w:rPr>
              <w:t xml:space="preserve"> December (2:55-3:15pm)</w:t>
            </w:r>
          </w:p>
        </w:tc>
        <w:tc>
          <w:tcPr>
            <w:tcW w:w="4394" w:type="dxa"/>
            <w:shd w:val="clear" w:color="auto" w:fill="auto"/>
          </w:tcPr>
          <w:p w14:paraId="42F8CF3D" w14:textId="0983100D" w:rsidR="00C07953" w:rsidRPr="003E0D9C" w:rsidRDefault="00C07953" w:rsidP="00996C06">
            <w:pPr>
              <w:rPr>
                <w:sz w:val="24"/>
                <w:szCs w:val="24"/>
              </w:rPr>
            </w:pPr>
            <w:r w:rsidRPr="003E0D9C">
              <w:rPr>
                <w:sz w:val="24"/>
                <w:szCs w:val="24"/>
              </w:rPr>
              <w:t xml:space="preserve">Y3/4 Carol Concert </w:t>
            </w:r>
          </w:p>
        </w:tc>
      </w:tr>
      <w:tr w:rsidR="00996C06" w:rsidRPr="008B5BD2" w14:paraId="4CBAD064" w14:textId="77777777" w:rsidTr="00BE1D8D">
        <w:tc>
          <w:tcPr>
            <w:tcW w:w="4673" w:type="dxa"/>
          </w:tcPr>
          <w:p w14:paraId="2825F680" w14:textId="77777777" w:rsidR="00996C06" w:rsidRPr="008B5BD2" w:rsidRDefault="00996C06" w:rsidP="00996C06">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996C06" w:rsidRPr="008B5BD2" w:rsidRDefault="00996C06" w:rsidP="00996C06">
            <w:pPr>
              <w:rPr>
                <w:sz w:val="24"/>
                <w:szCs w:val="24"/>
              </w:rPr>
            </w:pPr>
            <w:r>
              <w:rPr>
                <w:sz w:val="24"/>
                <w:szCs w:val="24"/>
              </w:rPr>
              <w:t>Christmas Performance (No young children please)</w:t>
            </w:r>
          </w:p>
        </w:tc>
      </w:tr>
      <w:tr w:rsidR="00E90ED5" w:rsidRPr="008B5BD2" w14:paraId="07E8D3EE" w14:textId="77777777" w:rsidTr="00BE1D8D">
        <w:tc>
          <w:tcPr>
            <w:tcW w:w="4673" w:type="dxa"/>
          </w:tcPr>
          <w:p w14:paraId="5A75A4C6" w14:textId="2E76077E" w:rsidR="00E90ED5" w:rsidRDefault="00E90ED5" w:rsidP="00996C06">
            <w:pPr>
              <w:rPr>
                <w:sz w:val="24"/>
                <w:szCs w:val="24"/>
              </w:rPr>
            </w:pPr>
            <w:r>
              <w:rPr>
                <w:sz w:val="24"/>
                <w:szCs w:val="24"/>
              </w:rPr>
              <w:t>Friday 20</w:t>
            </w:r>
            <w:r w:rsidRPr="00E90ED5">
              <w:rPr>
                <w:sz w:val="24"/>
                <w:szCs w:val="24"/>
                <w:vertAlign w:val="superscript"/>
              </w:rPr>
              <w:t>th</w:t>
            </w:r>
            <w:r>
              <w:rPr>
                <w:sz w:val="24"/>
                <w:szCs w:val="24"/>
              </w:rPr>
              <w:t xml:space="preserve"> December</w:t>
            </w:r>
          </w:p>
        </w:tc>
        <w:tc>
          <w:tcPr>
            <w:tcW w:w="4394" w:type="dxa"/>
          </w:tcPr>
          <w:p w14:paraId="6E3F27DA" w14:textId="26387D8A" w:rsidR="00E90ED5" w:rsidRDefault="00E90ED5" w:rsidP="00996C06">
            <w:pPr>
              <w:rPr>
                <w:sz w:val="24"/>
                <w:szCs w:val="24"/>
              </w:rPr>
            </w:pPr>
            <w:r>
              <w:rPr>
                <w:sz w:val="24"/>
                <w:szCs w:val="24"/>
              </w:rPr>
              <w:t>Christmas Lunch</w:t>
            </w:r>
          </w:p>
        </w:tc>
      </w:tr>
      <w:tr w:rsidR="00996C06" w:rsidRPr="008B5BD2" w14:paraId="5A74976E" w14:textId="77777777" w:rsidTr="00BE1D8D">
        <w:tc>
          <w:tcPr>
            <w:tcW w:w="4673" w:type="dxa"/>
          </w:tcPr>
          <w:p w14:paraId="35D96232" w14:textId="77777777" w:rsidR="00996C06" w:rsidRPr="008B5BD2" w:rsidRDefault="00996C06" w:rsidP="00996C06">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996C06" w:rsidRPr="008B5BD2" w:rsidRDefault="00996C06" w:rsidP="00996C06">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6FCAB3F2" w14:textId="77777777" w:rsidR="00210644" w:rsidRDefault="00210644" w:rsidP="000567B7">
      <w:pPr>
        <w:spacing w:after="0" w:line="240" w:lineRule="auto"/>
        <w:textAlignment w:val="baseline"/>
        <w:rPr>
          <w:rFonts w:ascii="Calibri" w:eastAsia="Times New Roman" w:hAnsi="Calibri" w:cs="Calibri"/>
          <w:b/>
          <w:bCs/>
          <w:u w:val="single"/>
          <w:lang w:eastAsia="en-GB"/>
        </w:rPr>
      </w:pPr>
    </w:p>
    <w:p w14:paraId="127F6E40" w14:textId="25816349"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AF6168">
        <w:tc>
          <w:tcPr>
            <w:tcW w:w="4673" w:type="dxa"/>
            <w:shd w:val="clear" w:color="auto" w:fill="auto"/>
          </w:tcPr>
          <w:p w14:paraId="6A9C1705" w14:textId="14305695" w:rsidR="000567B7" w:rsidRPr="008B5BD2" w:rsidRDefault="00CF0A19" w:rsidP="00BE1D8D">
            <w:pPr>
              <w:rPr>
                <w:sz w:val="24"/>
                <w:szCs w:val="24"/>
              </w:rPr>
            </w:pPr>
            <w:r>
              <w:rPr>
                <w:sz w:val="24"/>
                <w:szCs w:val="24"/>
              </w:rPr>
              <w:t>Wednesday 15</w:t>
            </w:r>
            <w:r w:rsidR="000567B7" w:rsidRPr="006D612D">
              <w:rPr>
                <w:sz w:val="24"/>
                <w:szCs w:val="24"/>
                <w:vertAlign w:val="superscript"/>
              </w:rPr>
              <w:t>th</w:t>
            </w:r>
            <w:r w:rsidR="000567B7">
              <w:rPr>
                <w:sz w:val="24"/>
                <w:szCs w:val="24"/>
              </w:rPr>
              <w:t xml:space="preserve"> January (9-9:30am)</w:t>
            </w:r>
          </w:p>
        </w:tc>
        <w:tc>
          <w:tcPr>
            <w:tcW w:w="4394" w:type="dxa"/>
            <w:shd w:val="clear" w:color="auto" w:fill="auto"/>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77777777" w:rsidR="000567B7" w:rsidRDefault="000567B7" w:rsidP="00BE1D8D">
            <w:r>
              <w:t>Friday 30</w:t>
            </w:r>
            <w:r w:rsidRPr="00D756B0">
              <w:rPr>
                <w:vertAlign w:val="superscript"/>
              </w:rPr>
              <w:t>th</w:t>
            </w:r>
            <w:r>
              <w:t xml:space="preserve"> January (To be confirmed)</w:t>
            </w:r>
          </w:p>
        </w:tc>
        <w:tc>
          <w:tcPr>
            <w:tcW w:w="4394" w:type="dxa"/>
          </w:tcPr>
          <w:p w14:paraId="415225F1" w14:textId="77777777" w:rsidR="000567B7" w:rsidRDefault="000567B7" w:rsidP="00BE1D8D">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72A30667" w14:textId="41E912C2"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lastRenderedPageBreak/>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8509C"/>
    <w:rsid w:val="000935F6"/>
    <w:rsid w:val="00096B41"/>
    <w:rsid w:val="000C5271"/>
    <w:rsid w:val="000D1831"/>
    <w:rsid w:val="000E411C"/>
    <w:rsid w:val="000F0513"/>
    <w:rsid w:val="000F0A9C"/>
    <w:rsid w:val="000F4412"/>
    <w:rsid w:val="000F5549"/>
    <w:rsid w:val="001018DE"/>
    <w:rsid w:val="0010417B"/>
    <w:rsid w:val="00110C38"/>
    <w:rsid w:val="001110BA"/>
    <w:rsid w:val="00133F9B"/>
    <w:rsid w:val="00151487"/>
    <w:rsid w:val="00183532"/>
    <w:rsid w:val="001B7AC4"/>
    <w:rsid w:val="001D041A"/>
    <w:rsid w:val="001D0E62"/>
    <w:rsid w:val="001F1C5B"/>
    <w:rsid w:val="00210644"/>
    <w:rsid w:val="00211B77"/>
    <w:rsid w:val="00214848"/>
    <w:rsid w:val="00243DA4"/>
    <w:rsid w:val="00250C3B"/>
    <w:rsid w:val="002617C1"/>
    <w:rsid w:val="002741D5"/>
    <w:rsid w:val="00286210"/>
    <w:rsid w:val="002959CD"/>
    <w:rsid w:val="002A5A2B"/>
    <w:rsid w:val="002B1BAC"/>
    <w:rsid w:val="002B6383"/>
    <w:rsid w:val="002C0505"/>
    <w:rsid w:val="002D6FF4"/>
    <w:rsid w:val="002F27A0"/>
    <w:rsid w:val="002F3B24"/>
    <w:rsid w:val="0031023C"/>
    <w:rsid w:val="00320149"/>
    <w:rsid w:val="0034525E"/>
    <w:rsid w:val="003742ED"/>
    <w:rsid w:val="00391C59"/>
    <w:rsid w:val="00396CBE"/>
    <w:rsid w:val="003B5706"/>
    <w:rsid w:val="003D1728"/>
    <w:rsid w:val="003D4DB9"/>
    <w:rsid w:val="003E01B5"/>
    <w:rsid w:val="003E0D9C"/>
    <w:rsid w:val="003F69A5"/>
    <w:rsid w:val="0040164E"/>
    <w:rsid w:val="0040461D"/>
    <w:rsid w:val="00414562"/>
    <w:rsid w:val="004329E0"/>
    <w:rsid w:val="00441891"/>
    <w:rsid w:val="00470B73"/>
    <w:rsid w:val="004768BD"/>
    <w:rsid w:val="00484A08"/>
    <w:rsid w:val="00490BC8"/>
    <w:rsid w:val="004A3D59"/>
    <w:rsid w:val="004C35E3"/>
    <w:rsid w:val="004C63BF"/>
    <w:rsid w:val="004D3A9D"/>
    <w:rsid w:val="004D72D3"/>
    <w:rsid w:val="004E020D"/>
    <w:rsid w:val="004F4C43"/>
    <w:rsid w:val="004F7711"/>
    <w:rsid w:val="005205A2"/>
    <w:rsid w:val="005414BB"/>
    <w:rsid w:val="00550127"/>
    <w:rsid w:val="00556B43"/>
    <w:rsid w:val="00581C56"/>
    <w:rsid w:val="00590B86"/>
    <w:rsid w:val="005914B8"/>
    <w:rsid w:val="005B5560"/>
    <w:rsid w:val="005E7D4C"/>
    <w:rsid w:val="005F0CFA"/>
    <w:rsid w:val="005F76DC"/>
    <w:rsid w:val="006110F7"/>
    <w:rsid w:val="00611B7A"/>
    <w:rsid w:val="00624188"/>
    <w:rsid w:val="0063348E"/>
    <w:rsid w:val="00641F81"/>
    <w:rsid w:val="006A0E54"/>
    <w:rsid w:val="006A4115"/>
    <w:rsid w:val="006B0ADF"/>
    <w:rsid w:val="006B40D4"/>
    <w:rsid w:val="006C5BE7"/>
    <w:rsid w:val="006D442F"/>
    <w:rsid w:val="006E74DC"/>
    <w:rsid w:val="00713D66"/>
    <w:rsid w:val="007262E3"/>
    <w:rsid w:val="00736E88"/>
    <w:rsid w:val="00744049"/>
    <w:rsid w:val="007610AC"/>
    <w:rsid w:val="0077205F"/>
    <w:rsid w:val="00772DCD"/>
    <w:rsid w:val="00773DDE"/>
    <w:rsid w:val="00775CDB"/>
    <w:rsid w:val="00786296"/>
    <w:rsid w:val="00786B82"/>
    <w:rsid w:val="00795D99"/>
    <w:rsid w:val="0079725A"/>
    <w:rsid w:val="007B7DEB"/>
    <w:rsid w:val="007C06AA"/>
    <w:rsid w:val="007C52D9"/>
    <w:rsid w:val="007F6ADD"/>
    <w:rsid w:val="00833963"/>
    <w:rsid w:val="00834E82"/>
    <w:rsid w:val="008372C8"/>
    <w:rsid w:val="008427C7"/>
    <w:rsid w:val="00857482"/>
    <w:rsid w:val="00875EA0"/>
    <w:rsid w:val="008857F1"/>
    <w:rsid w:val="00885EE1"/>
    <w:rsid w:val="00887138"/>
    <w:rsid w:val="00895D32"/>
    <w:rsid w:val="008B70A8"/>
    <w:rsid w:val="008E0843"/>
    <w:rsid w:val="008E20FC"/>
    <w:rsid w:val="008E5089"/>
    <w:rsid w:val="00905A61"/>
    <w:rsid w:val="00912E77"/>
    <w:rsid w:val="00941181"/>
    <w:rsid w:val="00957087"/>
    <w:rsid w:val="0096181B"/>
    <w:rsid w:val="00963D5D"/>
    <w:rsid w:val="009666E8"/>
    <w:rsid w:val="0097365A"/>
    <w:rsid w:val="00992676"/>
    <w:rsid w:val="00996C06"/>
    <w:rsid w:val="009A668A"/>
    <w:rsid w:val="009B3D68"/>
    <w:rsid w:val="009D1841"/>
    <w:rsid w:val="009D598F"/>
    <w:rsid w:val="009E4D9E"/>
    <w:rsid w:val="00A12FB9"/>
    <w:rsid w:val="00A236CD"/>
    <w:rsid w:val="00A24830"/>
    <w:rsid w:val="00A25801"/>
    <w:rsid w:val="00A4047E"/>
    <w:rsid w:val="00A437BD"/>
    <w:rsid w:val="00A64641"/>
    <w:rsid w:val="00A94D3F"/>
    <w:rsid w:val="00A9716E"/>
    <w:rsid w:val="00AB53D2"/>
    <w:rsid w:val="00AB7D9A"/>
    <w:rsid w:val="00AC28B4"/>
    <w:rsid w:val="00AD00D7"/>
    <w:rsid w:val="00AD32B2"/>
    <w:rsid w:val="00AE6FE0"/>
    <w:rsid w:val="00AF160D"/>
    <w:rsid w:val="00AF6168"/>
    <w:rsid w:val="00B10E06"/>
    <w:rsid w:val="00B228AE"/>
    <w:rsid w:val="00B364FD"/>
    <w:rsid w:val="00B555A1"/>
    <w:rsid w:val="00B57667"/>
    <w:rsid w:val="00B80919"/>
    <w:rsid w:val="00B8216A"/>
    <w:rsid w:val="00B9127E"/>
    <w:rsid w:val="00B93D07"/>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6967"/>
    <w:rsid w:val="00CD0976"/>
    <w:rsid w:val="00CD3265"/>
    <w:rsid w:val="00CF0A19"/>
    <w:rsid w:val="00CF72BF"/>
    <w:rsid w:val="00D03B99"/>
    <w:rsid w:val="00D2069B"/>
    <w:rsid w:val="00D24C9F"/>
    <w:rsid w:val="00D27959"/>
    <w:rsid w:val="00D27EBF"/>
    <w:rsid w:val="00D32347"/>
    <w:rsid w:val="00D3355F"/>
    <w:rsid w:val="00D451E5"/>
    <w:rsid w:val="00D46FB5"/>
    <w:rsid w:val="00D92A1D"/>
    <w:rsid w:val="00D95771"/>
    <w:rsid w:val="00DC3FB4"/>
    <w:rsid w:val="00E0046A"/>
    <w:rsid w:val="00E0733B"/>
    <w:rsid w:val="00E07397"/>
    <w:rsid w:val="00E244AE"/>
    <w:rsid w:val="00E46CE7"/>
    <w:rsid w:val="00E61716"/>
    <w:rsid w:val="00E66351"/>
    <w:rsid w:val="00E70370"/>
    <w:rsid w:val="00E90ED5"/>
    <w:rsid w:val="00EA407B"/>
    <w:rsid w:val="00EB6033"/>
    <w:rsid w:val="00EE1B7B"/>
    <w:rsid w:val="00EE678D"/>
    <w:rsid w:val="00EE6A13"/>
    <w:rsid w:val="00F24DCB"/>
    <w:rsid w:val="00F27F62"/>
    <w:rsid w:val="00F60040"/>
    <w:rsid w:val="00F63D29"/>
    <w:rsid w:val="00F72DBD"/>
    <w:rsid w:val="00F73942"/>
    <w:rsid w:val="00F73C26"/>
    <w:rsid w:val="00F85D48"/>
    <w:rsid w:val="00F95D8D"/>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436946793">
                                                                                                          <w:marLeft w:val="0"/>
                                                                                                          <w:marRight w:val="0"/>
                                                                                                          <w:marTop w:val="0"/>
                                                                                                          <w:marBottom w:val="0"/>
                                                                                                          <w:divBdr>
                                                                                                            <w:top w:val="none" w:sz="0" w:space="0" w:color="auto"/>
                                                                                                            <w:left w:val="none" w:sz="0" w:space="0" w:color="auto"/>
                                                                                                            <w:bottom w:val="none" w:sz="0" w:space="0" w:color="auto"/>
                                                                                                            <w:right w:val="none" w:sz="0" w:space="0" w:color="auto"/>
                                                                                                          </w:divBdr>
                                                                                                        </w:div>
                                                                                                        <w:div w:id="12656904">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hand-foot-mouth-disea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2018-02-26T15:01:00Z</cp:lastPrinted>
  <dcterms:created xsi:type="dcterms:W3CDTF">2019-11-25T08:21:00Z</dcterms:created>
  <dcterms:modified xsi:type="dcterms:W3CDTF">2019-11-25T11:08:00Z</dcterms:modified>
</cp:coreProperties>
</file>